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6E" w:rsidRDefault="00CC796E" w:rsidP="00CC796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Document A: Booker T. Washington (Modified)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Booker T. Washington was born a slave in 1856 and was nine years old when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slavery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ended. He became the principal of the Tuskegee Institute in Alabama, a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school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designed to teach blacks industrial skills. Washington was a skillful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politician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speaker, and he won the support of whites in the North and South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who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donated money to the school.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On September 18, 1895, Booker T.</w:t>
      </w:r>
      <w:proofErr w:type="gramEnd"/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Washington spoke before a mostly white audience in Atlanta.</w:t>
      </w:r>
    </w:p>
    <w:p w:rsidR="00CC796E" w:rsidRDefault="00CC796E" w:rsidP="00432D8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Ignorant and inexperienced, it is not strange that in the first years of our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freedom</w:t>
      </w:r>
      <w:proofErr w:type="gramEnd"/>
      <w:r>
        <w:rPr>
          <w:rFonts w:ascii="ArialMT" w:hAnsi="ArialMT" w:cs="ArialMT"/>
          <w:sz w:val="26"/>
          <w:szCs w:val="26"/>
        </w:rPr>
        <w:t xml:space="preserve"> we began at the top instead of at the bottom; that a seat in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Congress or the state legislature was more attractive than starting a dairy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farm</w:t>
      </w:r>
      <w:proofErr w:type="gramEnd"/>
      <w:r>
        <w:rPr>
          <w:rFonts w:ascii="ArialMT" w:hAnsi="ArialMT" w:cs="ArialMT"/>
          <w:sz w:val="26"/>
          <w:szCs w:val="26"/>
        </w:rPr>
        <w:t xml:space="preserve"> or garden.</w:t>
      </w:r>
    </w:p>
    <w:p w:rsidR="00CC796E" w:rsidRDefault="00CC796E" w:rsidP="00432D8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A ship lost at sea for many days passed a friendly ship and sent out a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signal</w:t>
      </w:r>
      <w:proofErr w:type="gramEnd"/>
      <w:r>
        <w:rPr>
          <w:rFonts w:ascii="ArialMT" w:hAnsi="ArialMT" w:cs="ArialMT"/>
          <w:sz w:val="26"/>
          <w:szCs w:val="26"/>
        </w:rPr>
        <w:t>, “Water, water; we die of thirst!” The answer from the friendly ship at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once</w:t>
      </w:r>
      <w:proofErr w:type="gramEnd"/>
      <w:r>
        <w:rPr>
          <w:rFonts w:ascii="ArialMT" w:hAnsi="ArialMT" w:cs="ArialMT"/>
          <w:sz w:val="26"/>
          <w:szCs w:val="26"/>
        </w:rPr>
        <w:t xml:space="preserve"> came back, “Cast down your bucket where you are.” A second time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the</w:t>
      </w:r>
      <w:proofErr w:type="gramEnd"/>
      <w:r>
        <w:rPr>
          <w:rFonts w:ascii="ArialMT" w:hAnsi="ArialMT" w:cs="ArialMT"/>
          <w:sz w:val="26"/>
          <w:szCs w:val="26"/>
        </w:rPr>
        <w:t xml:space="preserve"> signal, “Water, water; send us water!” ran up from the distressed ship,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and</w:t>
      </w:r>
      <w:proofErr w:type="gramEnd"/>
      <w:r>
        <w:rPr>
          <w:rFonts w:ascii="ArialMT" w:hAnsi="ArialMT" w:cs="ArialMT"/>
          <w:sz w:val="26"/>
          <w:szCs w:val="26"/>
        </w:rPr>
        <w:t xml:space="preserve"> was answered, “Cast down your bucket where you are” . . . .The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captain</w:t>
      </w:r>
      <w:proofErr w:type="gramEnd"/>
      <w:r>
        <w:rPr>
          <w:rFonts w:ascii="ArialMT" w:hAnsi="ArialMT" w:cs="ArialMT"/>
          <w:sz w:val="26"/>
          <w:szCs w:val="26"/>
        </w:rPr>
        <w:t xml:space="preserve"> of the distressed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vessel </w:t>
      </w:r>
      <w:r>
        <w:rPr>
          <w:rFonts w:ascii="ArialMT" w:hAnsi="ArialMT" w:cs="ArialMT"/>
          <w:sz w:val="26"/>
          <w:szCs w:val="26"/>
        </w:rPr>
        <w:t xml:space="preserve">(ship), at last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heeding </w:t>
      </w:r>
      <w:r>
        <w:rPr>
          <w:rFonts w:ascii="ArialMT" w:hAnsi="ArialMT" w:cs="ArialMT"/>
          <w:sz w:val="26"/>
          <w:szCs w:val="26"/>
        </w:rPr>
        <w:t>(listening to) the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-BoldMT" w:hAnsi="Arial-BoldMT" w:cs="Arial-BoldMT"/>
          <w:b/>
          <w:bCs/>
          <w:sz w:val="26"/>
          <w:szCs w:val="26"/>
        </w:rPr>
        <w:t>injunction</w:t>
      </w:r>
      <w:proofErr w:type="gramEnd"/>
      <w:r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(order), cast down his bucket, and it came up full of fresh,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sparkling</w:t>
      </w:r>
      <w:proofErr w:type="gramEnd"/>
      <w:r>
        <w:rPr>
          <w:rFonts w:ascii="ArialMT" w:hAnsi="ArialMT" w:cs="ArialMT"/>
          <w:sz w:val="26"/>
          <w:szCs w:val="26"/>
        </w:rPr>
        <w:t xml:space="preserve"> water.</w:t>
      </w:r>
    </w:p>
    <w:p w:rsidR="00CC796E" w:rsidRDefault="00CC796E" w:rsidP="00432D8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To those of my race I would say: “Cast down your bucket where you are”—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cast</w:t>
      </w:r>
      <w:proofErr w:type="gramEnd"/>
      <w:r>
        <w:rPr>
          <w:rFonts w:ascii="ArialMT" w:hAnsi="ArialMT" w:cs="ArialMT"/>
          <w:sz w:val="26"/>
          <w:szCs w:val="26"/>
        </w:rPr>
        <w:t xml:space="preserve"> it down in making friends with the Southern white man, who is your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next-door</w:t>
      </w:r>
      <w:proofErr w:type="gramEnd"/>
      <w:r>
        <w:rPr>
          <w:rFonts w:ascii="ArialMT" w:hAnsi="ArialMT" w:cs="ArialMT"/>
          <w:sz w:val="26"/>
          <w:szCs w:val="26"/>
        </w:rPr>
        <w:t xml:space="preserve"> neighbor. Cast it down in agriculture, mechanics, in commerce,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in</w:t>
      </w:r>
      <w:proofErr w:type="gramEnd"/>
      <w:r>
        <w:rPr>
          <w:rFonts w:ascii="ArialMT" w:hAnsi="ArialMT" w:cs="ArialMT"/>
          <w:sz w:val="26"/>
          <w:szCs w:val="26"/>
        </w:rPr>
        <w:t xml:space="preserve"> domestic service. . . . No race can prosper till it learns that there is as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much</w:t>
      </w:r>
      <w:proofErr w:type="gramEnd"/>
      <w:r>
        <w:rPr>
          <w:rFonts w:ascii="ArialMT" w:hAnsi="ArialMT" w:cs="ArialMT"/>
          <w:sz w:val="26"/>
          <w:szCs w:val="26"/>
        </w:rPr>
        <w:t xml:space="preserve"> dignity in tilling a field as in writing a poem. It is at the bottom of life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we</w:t>
      </w:r>
      <w:proofErr w:type="gramEnd"/>
      <w:r>
        <w:rPr>
          <w:rFonts w:ascii="ArialMT" w:hAnsi="ArialMT" w:cs="ArialMT"/>
          <w:sz w:val="26"/>
          <w:szCs w:val="26"/>
        </w:rPr>
        <w:t xml:space="preserve"> must begin, and not at the top.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To those of the white race who look to foreign immigrants for the prosperity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of</w:t>
      </w:r>
      <w:proofErr w:type="gramEnd"/>
      <w:r>
        <w:rPr>
          <w:rFonts w:ascii="ArialMT" w:hAnsi="ArialMT" w:cs="ArialMT"/>
          <w:sz w:val="26"/>
          <w:szCs w:val="26"/>
        </w:rPr>
        <w:t xml:space="preserve"> the South, I would repeat what I say to my own race, “Cast down your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bucket</w:t>
      </w:r>
      <w:proofErr w:type="gramEnd"/>
      <w:r>
        <w:rPr>
          <w:rFonts w:ascii="ArialMT" w:hAnsi="ArialMT" w:cs="ArialMT"/>
          <w:sz w:val="26"/>
          <w:szCs w:val="26"/>
        </w:rPr>
        <w:t xml:space="preserve"> where you are.” Cast it down among the eight millions of Negroes,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whose</w:t>
      </w:r>
      <w:proofErr w:type="gramEnd"/>
      <w:r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fidelity </w:t>
      </w:r>
      <w:r>
        <w:rPr>
          <w:rFonts w:ascii="ArialMT" w:hAnsi="ArialMT" w:cs="ArialMT"/>
          <w:sz w:val="26"/>
          <w:szCs w:val="26"/>
        </w:rPr>
        <w:t>(loyalty) and love you have tested. . . . As we have proved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our</w:t>
      </w:r>
      <w:proofErr w:type="gramEnd"/>
      <w:r>
        <w:rPr>
          <w:rFonts w:ascii="ArialMT" w:hAnsi="ArialMT" w:cs="ArialMT"/>
          <w:sz w:val="26"/>
          <w:szCs w:val="26"/>
        </w:rPr>
        <w:t xml:space="preserve"> loyalty to you in the past . . . so in the future, in our humble way, we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shall</w:t>
      </w:r>
      <w:proofErr w:type="gramEnd"/>
      <w:r>
        <w:rPr>
          <w:rFonts w:ascii="ArialMT" w:hAnsi="ArialMT" w:cs="ArialMT"/>
          <w:sz w:val="26"/>
          <w:szCs w:val="26"/>
        </w:rPr>
        <w:t xml:space="preserve"> stand by you with a devotion that no foreigner can approach. . . . In all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things</w:t>
      </w:r>
      <w:proofErr w:type="gramEnd"/>
      <w:r>
        <w:rPr>
          <w:rFonts w:ascii="ArialMT" w:hAnsi="ArialMT" w:cs="ArialMT"/>
          <w:sz w:val="26"/>
          <w:szCs w:val="26"/>
        </w:rPr>
        <w:t xml:space="preserve"> that are purely social we can be as separate as the fingers, yet one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as</w:t>
      </w:r>
      <w:proofErr w:type="gramEnd"/>
      <w:r>
        <w:rPr>
          <w:rFonts w:ascii="ArialMT" w:hAnsi="ArialMT" w:cs="ArialMT"/>
          <w:sz w:val="26"/>
          <w:szCs w:val="26"/>
        </w:rPr>
        <w:t xml:space="preserve"> the hand in all things essential to mutual progress.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Source: </w:t>
      </w:r>
      <w:r>
        <w:rPr>
          <w:rFonts w:ascii="Arial-ItalicMT" w:hAnsi="Arial-ItalicMT" w:cs="Arial-ItalicMT"/>
          <w:i/>
          <w:iCs/>
          <w:sz w:val="24"/>
          <w:szCs w:val="24"/>
        </w:rPr>
        <w:t>Excerpt from Booker T. Washington’s ‘Atlanta Compromise’ speech,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1895.</w:t>
      </w: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sz w:val="20"/>
          <w:szCs w:val="20"/>
        </w:rPr>
      </w:pPr>
    </w:p>
    <w:p w:rsidR="00CC796E" w:rsidRDefault="00CC796E" w:rsidP="00432D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Document B: W.E.B.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DuBois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(Modified)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 most influential public critique of Booker T. Washington came in 1903 when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black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leader and intellectual W.E.B.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DuBois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published an essay in his book, </w:t>
      </w:r>
      <w:r>
        <w:rPr>
          <w:rFonts w:ascii="ArialMT" w:hAnsi="ArialMT" w:cs="ArialMT"/>
          <w:sz w:val="24"/>
          <w:szCs w:val="24"/>
        </w:rPr>
        <w:t>The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Souls of Black Folk</w:t>
      </w:r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DuBois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rejected Washington’s message and instead called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for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political power, insistence on civil rights, and the higher education of African-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American youth.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DuBois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was born and raised a free man in Massachusetts and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was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the first African American to earn a PhD from Harvard.</w:t>
      </w:r>
    </w:p>
    <w:p w:rsidR="00CC796E" w:rsidRDefault="00CC796E" w:rsidP="00432D8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The most striking thing in the history of the American Negro since 1876 is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the</w:t>
      </w:r>
      <w:proofErr w:type="gramEnd"/>
      <w:r>
        <w:rPr>
          <w:rFonts w:ascii="ArialMT" w:hAnsi="ArialMT" w:cs="ArialMT"/>
          <w:sz w:val="26"/>
          <w:szCs w:val="26"/>
        </w:rPr>
        <w:t xml:space="preserve"> rise of Mr. Booker T. Washington. His leadership began at the time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when</w:t>
      </w:r>
      <w:proofErr w:type="gramEnd"/>
      <w:r>
        <w:rPr>
          <w:rFonts w:ascii="ArialMT" w:hAnsi="ArialMT" w:cs="ArialMT"/>
          <w:sz w:val="26"/>
          <w:szCs w:val="26"/>
        </w:rPr>
        <w:t xml:space="preserve"> Civil War memories and ideals were rapidly passing; a day of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astonishing</w:t>
      </w:r>
      <w:proofErr w:type="gramEnd"/>
      <w:r>
        <w:rPr>
          <w:rFonts w:ascii="ArialMT" w:hAnsi="ArialMT" w:cs="ArialMT"/>
          <w:sz w:val="26"/>
          <w:szCs w:val="26"/>
        </w:rPr>
        <w:t xml:space="preserve"> commercial development was dawning; a sense of doubt and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hesitation</w:t>
      </w:r>
      <w:proofErr w:type="gramEnd"/>
      <w:r>
        <w:rPr>
          <w:rFonts w:ascii="ArialMT" w:hAnsi="ArialMT" w:cs="ArialMT"/>
          <w:sz w:val="26"/>
          <w:szCs w:val="26"/>
        </w:rPr>
        <w:t xml:space="preserve"> overtook the freedmen’s sons. Mr. Washington came at the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psychological</w:t>
      </w:r>
      <w:proofErr w:type="gramEnd"/>
      <w:r>
        <w:rPr>
          <w:rFonts w:ascii="ArialMT" w:hAnsi="ArialMT" w:cs="ArialMT"/>
          <w:sz w:val="26"/>
          <w:szCs w:val="26"/>
        </w:rPr>
        <w:t xml:space="preserve"> moment when whites were a little ashamed of having paid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so</w:t>
      </w:r>
      <w:proofErr w:type="gramEnd"/>
      <w:r>
        <w:rPr>
          <w:rFonts w:ascii="ArialMT" w:hAnsi="ArialMT" w:cs="ArialMT"/>
          <w:sz w:val="26"/>
          <w:szCs w:val="26"/>
        </w:rPr>
        <w:t xml:space="preserve"> much attention to Negroes [during Reconstruction], and were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concentrating</w:t>
      </w:r>
      <w:proofErr w:type="gramEnd"/>
      <w:r>
        <w:rPr>
          <w:rFonts w:ascii="ArialMT" w:hAnsi="ArialMT" w:cs="ArialMT"/>
          <w:sz w:val="26"/>
          <w:szCs w:val="26"/>
        </w:rPr>
        <w:t xml:space="preserve"> their energy on dollars.</w:t>
      </w:r>
    </w:p>
    <w:p w:rsidR="00CC796E" w:rsidRDefault="00CC796E" w:rsidP="00432D8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Mr. Washington practically accepts the alleged inferiority of the Negro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races</w:t>
      </w:r>
      <w:proofErr w:type="gramEnd"/>
      <w:r>
        <w:rPr>
          <w:rFonts w:ascii="ArialMT" w:hAnsi="ArialMT" w:cs="ArialMT"/>
          <w:sz w:val="26"/>
          <w:szCs w:val="26"/>
        </w:rPr>
        <w:t>. Mr. Washington withdraws many of the high demands of Negroes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as</w:t>
      </w:r>
      <w:proofErr w:type="gramEnd"/>
      <w:r>
        <w:rPr>
          <w:rFonts w:ascii="ArialMT" w:hAnsi="ArialMT" w:cs="ArialMT"/>
          <w:sz w:val="26"/>
          <w:szCs w:val="26"/>
        </w:rPr>
        <w:t xml:space="preserve"> men and American citizens. He asks that black people give up, at least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for</w:t>
      </w:r>
      <w:proofErr w:type="gramEnd"/>
      <w:r>
        <w:rPr>
          <w:rFonts w:ascii="ArialMT" w:hAnsi="ArialMT" w:cs="ArialMT"/>
          <w:sz w:val="26"/>
          <w:szCs w:val="26"/>
        </w:rPr>
        <w:t xml:space="preserve"> the present, three things—</w:t>
      </w: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First, political power; Second, insistence on civil rights; Third, higher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education</w:t>
      </w:r>
      <w:proofErr w:type="gramEnd"/>
      <w:r>
        <w:rPr>
          <w:rFonts w:ascii="ArialMT" w:hAnsi="ArialMT" w:cs="ArialMT"/>
          <w:sz w:val="26"/>
          <w:szCs w:val="26"/>
        </w:rPr>
        <w:t xml:space="preserve"> of Negro youth,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— </w:t>
      </w:r>
      <w:proofErr w:type="gramStart"/>
      <w:r>
        <w:rPr>
          <w:rFonts w:ascii="ArialMT" w:hAnsi="ArialMT" w:cs="ArialMT"/>
          <w:sz w:val="26"/>
          <w:szCs w:val="26"/>
        </w:rPr>
        <w:t>and</w:t>
      </w:r>
      <w:proofErr w:type="gramEnd"/>
      <w:r>
        <w:rPr>
          <w:rFonts w:ascii="ArialMT" w:hAnsi="ArialMT" w:cs="ArialMT"/>
          <w:sz w:val="26"/>
          <w:szCs w:val="26"/>
        </w:rPr>
        <w:t xml:space="preserve"> concentrate all their energies on industrial education, the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accumulation</w:t>
      </w:r>
      <w:proofErr w:type="gramEnd"/>
      <w:r>
        <w:rPr>
          <w:rFonts w:ascii="ArialMT" w:hAnsi="ArialMT" w:cs="ArialMT"/>
          <w:sz w:val="26"/>
          <w:szCs w:val="26"/>
        </w:rPr>
        <w:t xml:space="preserve"> of wealth, and the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pacifying </w:t>
      </w:r>
      <w:r>
        <w:rPr>
          <w:rFonts w:ascii="ArialMT" w:hAnsi="ArialMT" w:cs="ArialMT"/>
          <w:sz w:val="26"/>
          <w:szCs w:val="26"/>
        </w:rPr>
        <w:t>(calming down) of the South.</w:t>
      </w:r>
    </w:p>
    <w:p w:rsidR="00432D8A" w:rsidRDefault="00432D8A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C796E" w:rsidRDefault="00CC796E" w:rsidP="00432D8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As a result of this tender of the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palm-branch </w:t>
      </w:r>
      <w:r>
        <w:rPr>
          <w:rFonts w:ascii="ArialMT" w:hAnsi="ArialMT" w:cs="ArialMT"/>
          <w:sz w:val="26"/>
          <w:szCs w:val="26"/>
        </w:rPr>
        <w:t xml:space="preserve">(peace offering), what </w:t>
      </w:r>
      <w:proofErr w:type="gramStart"/>
      <w:r>
        <w:rPr>
          <w:rFonts w:ascii="ArialMT" w:hAnsi="ArialMT" w:cs="ArialMT"/>
          <w:sz w:val="26"/>
          <w:szCs w:val="26"/>
        </w:rPr>
        <w:t>has</w:t>
      </w:r>
      <w:proofErr w:type="gramEnd"/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been</w:t>
      </w:r>
      <w:proofErr w:type="gramEnd"/>
      <w:r>
        <w:rPr>
          <w:rFonts w:ascii="ArialMT" w:hAnsi="ArialMT" w:cs="ArialMT"/>
          <w:sz w:val="26"/>
          <w:szCs w:val="26"/>
        </w:rPr>
        <w:t xml:space="preserve"> the return? In these years there have occurred: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1. The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disfranchisement </w:t>
      </w:r>
      <w:r>
        <w:rPr>
          <w:rFonts w:ascii="ArialMT" w:hAnsi="ArialMT" w:cs="ArialMT"/>
          <w:sz w:val="26"/>
          <w:szCs w:val="26"/>
        </w:rPr>
        <w:t>(taking away the right to vote) of the Negro; 2.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The legal creation of a distinct status of civil inferiority for the Negro; 3.</w:t>
      </w:r>
      <w:proofErr w:type="gramEnd"/>
      <w:r>
        <w:rPr>
          <w:rFonts w:ascii="ArialMT" w:hAnsi="ArialMT" w:cs="ArialMT"/>
          <w:sz w:val="26"/>
          <w:szCs w:val="26"/>
        </w:rPr>
        <w:t xml:space="preserve"> The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steady</w:t>
      </w:r>
      <w:proofErr w:type="gramEnd"/>
      <w:r>
        <w:rPr>
          <w:rFonts w:ascii="ArialMT" w:hAnsi="ArialMT" w:cs="ArialMT"/>
          <w:sz w:val="26"/>
          <w:szCs w:val="26"/>
        </w:rPr>
        <w:t xml:space="preserve"> withdrawal of aid from institutions for the higher training of the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Negro.</w:t>
      </w:r>
      <w:proofErr w:type="gramEnd"/>
    </w:p>
    <w:p w:rsidR="00CC796E" w:rsidRDefault="00CC796E" w:rsidP="00432D8A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6"/>
          <w:szCs w:val="26"/>
        </w:rPr>
      </w:pPr>
      <w:bookmarkStart w:id="0" w:name="_GoBack"/>
      <w:bookmarkEnd w:id="0"/>
      <w:r>
        <w:rPr>
          <w:rFonts w:ascii="ArialMT" w:hAnsi="ArialMT" w:cs="ArialMT"/>
          <w:sz w:val="26"/>
          <w:szCs w:val="26"/>
        </w:rPr>
        <w:t>Mr. Washington’s doctrine has tended to make the whites, North and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South, shift the burden of the Negro problem to the Negro’s shoulders and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stand</w:t>
      </w:r>
      <w:proofErr w:type="gramEnd"/>
      <w:r>
        <w:rPr>
          <w:rFonts w:ascii="ArialMT" w:hAnsi="ArialMT" w:cs="ArialMT"/>
          <w:sz w:val="26"/>
          <w:szCs w:val="26"/>
        </w:rPr>
        <w:t xml:space="preserve"> aside as critical 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spectators </w:t>
      </w:r>
      <w:r>
        <w:rPr>
          <w:rFonts w:ascii="ArialMT" w:hAnsi="ArialMT" w:cs="ArialMT"/>
          <w:sz w:val="26"/>
          <w:szCs w:val="26"/>
        </w:rPr>
        <w:t>(onlookers); when in fact the burden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belongs</w:t>
      </w:r>
      <w:proofErr w:type="gramEnd"/>
      <w:r>
        <w:rPr>
          <w:rFonts w:ascii="ArialMT" w:hAnsi="ArialMT" w:cs="ArialMT"/>
          <w:sz w:val="26"/>
          <w:szCs w:val="26"/>
        </w:rPr>
        <w:t xml:space="preserve"> to the nation, and the hands of none of us are clean if we do not</w:t>
      </w:r>
    </w:p>
    <w:p w:rsidR="00CC796E" w:rsidRDefault="00CC796E" w:rsidP="00CC79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all</w:t>
      </w:r>
      <w:proofErr w:type="gramEnd"/>
      <w:r>
        <w:rPr>
          <w:rFonts w:ascii="ArialMT" w:hAnsi="ArialMT" w:cs="ArialMT"/>
          <w:sz w:val="26"/>
          <w:szCs w:val="26"/>
        </w:rPr>
        <w:t xml:space="preserve"> work on righting these great wrongs.</w:t>
      </w:r>
    </w:p>
    <w:p w:rsidR="00850316" w:rsidRDefault="00CC796E" w:rsidP="00CC796E"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Source: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W. E. B.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DuBois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Souls of Black Folk </w:t>
      </w:r>
      <w:r>
        <w:rPr>
          <w:rFonts w:ascii="Arial-ItalicMT" w:hAnsi="Arial-ItalicMT" w:cs="Arial-ItalicMT"/>
          <w:i/>
          <w:iCs/>
          <w:sz w:val="24"/>
          <w:szCs w:val="24"/>
        </w:rPr>
        <w:t>(Chicago, 1903).</w:t>
      </w:r>
    </w:p>
    <w:sectPr w:rsidR="0085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20"/>
    <w:rsid w:val="00432D8A"/>
    <w:rsid w:val="00712B20"/>
    <w:rsid w:val="00850316"/>
    <w:rsid w:val="00C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cp:lastPrinted>2012-11-20T19:02:00Z</cp:lastPrinted>
  <dcterms:created xsi:type="dcterms:W3CDTF">2012-11-20T19:02:00Z</dcterms:created>
  <dcterms:modified xsi:type="dcterms:W3CDTF">2012-11-20T19:26:00Z</dcterms:modified>
</cp:coreProperties>
</file>